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264C" w14:textId="77777777" w:rsidR="0018779B" w:rsidRPr="000C423D" w:rsidRDefault="00224166" w:rsidP="00C6442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F8B1886" wp14:editId="7638AEAF">
            <wp:extent cx="3265714" cy="8436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nls_tm_v_pos_clr_rgb_1709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21" cy="8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1EFA6" w14:textId="77777777" w:rsidR="0018779B" w:rsidRPr="000C423D" w:rsidRDefault="0018779B" w:rsidP="00C64424">
      <w:pPr>
        <w:rPr>
          <w:sz w:val="20"/>
          <w:szCs w:val="20"/>
        </w:rPr>
      </w:pPr>
    </w:p>
    <w:p w14:paraId="68939C6E" w14:textId="77777777" w:rsidR="0018779B" w:rsidRPr="00FC14F5" w:rsidRDefault="00570947" w:rsidP="00C64424">
      <w:pPr>
        <w:jc w:val="center"/>
        <w:rPr>
          <w:rFonts w:ascii="Arial" w:hAnsi="Arial" w:cs="Arial"/>
          <w:b/>
          <w:sz w:val="18"/>
          <w:szCs w:val="18"/>
        </w:rPr>
      </w:pPr>
      <w:r w:rsidRPr="00FC14F5">
        <w:rPr>
          <w:rFonts w:ascii="Arial" w:hAnsi="Arial" w:cs="Arial"/>
          <w:b/>
          <w:sz w:val="18"/>
          <w:szCs w:val="18"/>
        </w:rPr>
        <w:t>BREATHING SYSTEM CONDITION</w:t>
      </w:r>
      <w:r w:rsidR="00C2570E" w:rsidRPr="00FC14F5">
        <w:rPr>
          <w:rFonts w:ascii="Arial" w:hAnsi="Arial" w:cs="Arial"/>
          <w:b/>
          <w:sz w:val="18"/>
          <w:szCs w:val="18"/>
        </w:rPr>
        <w:t>ING</w:t>
      </w:r>
      <w:r w:rsidR="004C69C3" w:rsidRPr="00FC14F5">
        <w:rPr>
          <w:rFonts w:ascii="Arial" w:hAnsi="Arial" w:cs="Arial"/>
          <w:b/>
          <w:sz w:val="18"/>
          <w:szCs w:val="18"/>
        </w:rPr>
        <w:t xml:space="preserve"> PARAMETERS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7740"/>
      </w:tblGrid>
      <w:tr w:rsidR="0018779B" w:rsidRPr="00FC14F5" w14:paraId="1813CB20" w14:textId="77777777" w:rsidTr="00CF6ABA">
        <w:trPr>
          <w:trHeight w:val="50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E512BD" w14:textId="77777777" w:rsidR="0018779B" w:rsidRPr="00FC14F5" w:rsidRDefault="004C69C3" w:rsidP="002B012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SPONSOR: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0C89EB" w14:textId="77777777" w:rsidR="0018779B" w:rsidRPr="00FC14F5" w:rsidRDefault="004C69C3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C14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4F5">
              <w:rPr>
                <w:rFonts w:ascii="Arial" w:hAnsi="Arial" w:cs="Arial"/>
                <w:sz w:val="18"/>
                <w:szCs w:val="18"/>
              </w:rPr>
            </w:r>
            <w:r w:rsidRPr="00FC14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8779B" w:rsidRPr="00FC14F5" w14:paraId="3ABF3914" w14:textId="77777777" w:rsidTr="00CF6ABA">
        <w:trPr>
          <w:trHeight w:val="50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64516F" w14:textId="77777777" w:rsidR="0018779B" w:rsidRPr="00FC14F5" w:rsidRDefault="004C69C3" w:rsidP="002B012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CONTACT: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94DBC1" w14:textId="77777777" w:rsidR="0018779B" w:rsidRPr="00FC14F5" w:rsidRDefault="004C69C3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14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4F5">
              <w:rPr>
                <w:rFonts w:ascii="Arial" w:hAnsi="Arial" w:cs="Arial"/>
                <w:sz w:val="18"/>
                <w:szCs w:val="18"/>
              </w:rPr>
            </w:r>
            <w:r w:rsidRPr="00FC14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C14F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2570E" w:rsidRPr="00FC14F5" w14:paraId="207FF8F0" w14:textId="77777777" w:rsidTr="00CF6ABA">
        <w:trPr>
          <w:trHeight w:val="504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4FD966C" w14:textId="77777777" w:rsidR="00C2570E" w:rsidRPr="00FC14F5" w:rsidRDefault="00C2570E" w:rsidP="002B012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SAMPLE ID: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808521" w14:textId="77777777" w:rsidR="00C2570E" w:rsidRPr="00FC14F5" w:rsidRDefault="00C2570E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4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4F5">
              <w:rPr>
                <w:rFonts w:ascii="Arial" w:hAnsi="Arial" w:cs="Arial"/>
                <w:sz w:val="18"/>
                <w:szCs w:val="18"/>
              </w:rPr>
            </w:r>
            <w:r w:rsidRPr="00FC14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t> </w:t>
            </w:r>
            <w:r w:rsidRPr="00FC14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87DE0A2" w14:textId="77777777" w:rsidR="0018779B" w:rsidRPr="00FC14F5" w:rsidRDefault="0018779B" w:rsidP="002B0120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01F91B3" w14:textId="77777777" w:rsidR="0018779B" w:rsidRPr="00FC14F5" w:rsidRDefault="00B479B6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FC14F5">
        <w:rPr>
          <w:rFonts w:ascii="Arial" w:hAnsi="Arial" w:cs="Arial"/>
          <w:sz w:val="18"/>
          <w:szCs w:val="18"/>
          <w:u w:val="single"/>
        </w:rPr>
        <w:t>INTENDED USE</w:t>
      </w:r>
      <w:r w:rsidR="00B37739" w:rsidRPr="00FC14F5">
        <w:rPr>
          <w:rFonts w:ascii="Arial" w:hAnsi="Arial" w:cs="Arial"/>
          <w:sz w:val="18"/>
          <w:szCs w:val="18"/>
        </w:rPr>
        <w:t xml:space="preserve"> -</w:t>
      </w:r>
      <w:r w:rsidR="00B37739" w:rsidRPr="00FC14F5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6255A9E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32122A07" w14:textId="77777777" w:rsidR="0018779B" w:rsidRPr="00FC14F5" w:rsidRDefault="004C69C3" w:rsidP="002B0120">
      <w:pPr>
        <w:spacing w:line="276" w:lineRule="auto"/>
        <w:rPr>
          <w:rFonts w:ascii="Arial" w:hAnsi="Arial" w:cs="Arial"/>
          <w:sz w:val="18"/>
          <w:szCs w:val="18"/>
        </w:rPr>
      </w:pP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2"/>
      <w:r w:rsidR="00B479B6" w:rsidRPr="00FC14F5">
        <w:rPr>
          <w:rFonts w:ascii="Arial" w:hAnsi="Arial" w:cs="Arial"/>
          <w:sz w:val="18"/>
          <w:szCs w:val="18"/>
        </w:rPr>
        <w:t xml:space="preserve">  Adult</w:t>
      </w:r>
      <w:r w:rsidRPr="00FC14F5">
        <w:rPr>
          <w:rFonts w:ascii="Arial" w:hAnsi="Arial" w:cs="Arial"/>
          <w:sz w:val="18"/>
          <w:szCs w:val="18"/>
        </w:rPr>
        <w:t xml:space="preserve"> </w:t>
      </w:r>
      <w:r w:rsidR="00B479B6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3"/>
      <w:r w:rsidRPr="00FC14F5">
        <w:rPr>
          <w:rFonts w:ascii="Arial" w:hAnsi="Arial" w:cs="Arial"/>
          <w:sz w:val="18"/>
          <w:szCs w:val="18"/>
        </w:rPr>
        <w:t xml:space="preserve">  </w:t>
      </w:r>
      <w:r w:rsidR="00B37739" w:rsidRPr="00FC14F5">
        <w:rPr>
          <w:rFonts w:ascii="Arial" w:hAnsi="Arial" w:cs="Arial"/>
          <w:sz w:val="18"/>
          <w:szCs w:val="18"/>
        </w:rPr>
        <w:t xml:space="preserve">Pediatric </w:t>
      </w:r>
    </w:p>
    <w:p w14:paraId="7DE32515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0E128EF8" w14:textId="77777777" w:rsidR="0018779B" w:rsidRPr="00FC14F5" w:rsidRDefault="00B479B6" w:rsidP="002B0120">
      <w:pPr>
        <w:spacing w:line="276" w:lineRule="auto"/>
        <w:rPr>
          <w:rFonts w:ascii="Arial" w:hAnsi="Arial" w:cs="Arial"/>
          <w:sz w:val="18"/>
          <w:szCs w:val="18"/>
        </w:rPr>
      </w:pPr>
      <w:r w:rsidRPr="00FC14F5">
        <w:rPr>
          <w:rFonts w:ascii="Arial" w:hAnsi="Arial" w:cs="Arial"/>
          <w:sz w:val="18"/>
          <w:szCs w:val="18"/>
          <w:u w:val="single"/>
        </w:rPr>
        <w:t>CONDITIONING POSITION</w:t>
      </w:r>
      <w:r w:rsidR="00B37739" w:rsidRPr="00FC14F5">
        <w:rPr>
          <w:rFonts w:ascii="Arial" w:hAnsi="Arial" w:cs="Arial"/>
          <w:sz w:val="18"/>
          <w:szCs w:val="18"/>
        </w:rPr>
        <w:t xml:space="preserve"> </w:t>
      </w:r>
      <w:r w:rsidR="004C69C3" w:rsidRPr="00FC14F5">
        <w:rPr>
          <w:rFonts w:ascii="Arial" w:hAnsi="Arial" w:cs="Arial"/>
          <w:sz w:val="18"/>
          <w:szCs w:val="18"/>
        </w:rPr>
        <w:t xml:space="preserve">- </w:t>
      </w:r>
      <w:r w:rsidR="00AD6E67" w:rsidRPr="00FC14F5">
        <w:rPr>
          <w:rFonts w:ascii="Arial" w:hAnsi="Arial" w:cs="Arial"/>
          <w:sz w:val="18"/>
          <w:szCs w:val="18"/>
        </w:rPr>
        <w:t>See diagram below.</w:t>
      </w:r>
    </w:p>
    <w:p w14:paraId="790368C7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</w:rPr>
      </w:pPr>
    </w:p>
    <w:p w14:paraId="12D78C56" w14:textId="41CB9F76" w:rsidR="0018779B" w:rsidRPr="00FC14F5" w:rsidRDefault="004C69C3" w:rsidP="002B0120">
      <w:pPr>
        <w:spacing w:line="276" w:lineRule="auto"/>
        <w:rPr>
          <w:rFonts w:ascii="Arial" w:hAnsi="Arial" w:cs="Arial"/>
          <w:sz w:val="18"/>
          <w:szCs w:val="18"/>
        </w:rPr>
      </w:pP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4"/>
      <w:r w:rsidRPr="00FC14F5">
        <w:rPr>
          <w:rFonts w:ascii="Arial" w:hAnsi="Arial" w:cs="Arial"/>
          <w:sz w:val="18"/>
          <w:szCs w:val="18"/>
        </w:rPr>
        <w:t xml:space="preserve">  </w:t>
      </w:r>
      <w:r w:rsidR="00B479B6" w:rsidRPr="00FC14F5">
        <w:rPr>
          <w:rFonts w:ascii="Arial" w:hAnsi="Arial" w:cs="Arial"/>
          <w:sz w:val="18"/>
          <w:szCs w:val="18"/>
        </w:rPr>
        <w:t>A</w:t>
      </w:r>
      <w:r w:rsidR="00B479B6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="00CA5DE0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5"/>
      <w:r w:rsidRPr="00FC14F5">
        <w:rPr>
          <w:rFonts w:ascii="Arial" w:hAnsi="Arial" w:cs="Arial"/>
          <w:sz w:val="18"/>
          <w:szCs w:val="18"/>
        </w:rPr>
        <w:t xml:space="preserve">  </w:t>
      </w:r>
      <w:r w:rsidR="00B479B6" w:rsidRPr="00FC14F5">
        <w:rPr>
          <w:rFonts w:ascii="Arial" w:hAnsi="Arial" w:cs="Arial"/>
          <w:sz w:val="18"/>
          <w:szCs w:val="18"/>
        </w:rPr>
        <w:t>B</w:t>
      </w:r>
      <w:r w:rsidR="00B479B6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="00CA5DE0" w:rsidRPr="00FC14F5">
        <w:rPr>
          <w:rFonts w:ascii="Arial" w:hAnsi="Arial" w:cs="Arial"/>
          <w:sz w:val="18"/>
          <w:szCs w:val="18"/>
        </w:rPr>
        <w:tab/>
      </w:r>
      <w:r w:rsidR="00B479B6"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bookmarkEnd w:id="6"/>
      <w:r w:rsidRPr="00FC14F5">
        <w:rPr>
          <w:rFonts w:ascii="Arial" w:hAnsi="Arial" w:cs="Arial"/>
          <w:sz w:val="18"/>
          <w:szCs w:val="18"/>
        </w:rPr>
        <w:t xml:space="preserve">  </w:t>
      </w:r>
      <w:r w:rsidR="00B479B6" w:rsidRPr="00FC14F5">
        <w:rPr>
          <w:rFonts w:ascii="Arial" w:hAnsi="Arial" w:cs="Arial"/>
          <w:sz w:val="18"/>
          <w:szCs w:val="18"/>
        </w:rPr>
        <w:t>C</w:t>
      </w:r>
      <w:r w:rsidR="00691EE0" w:rsidRPr="00FC14F5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7925FE3" wp14:editId="45759275">
            <wp:extent cx="6105525" cy="2466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F Conditioning Setup rev 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916" cy="247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54B" w:rsidRPr="00FC14F5">
        <w:rPr>
          <w:rFonts w:ascii="Arial" w:hAnsi="Arial" w:cs="Arial"/>
          <w:sz w:val="18"/>
          <w:szCs w:val="18"/>
          <w:u w:val="single"/>
        </w:rPr>
        <w:t>INSPIRATORY LIMB HUMIDITY GENERATOR</w:t>
      </w:r>
      <w:r w:rsidR="00B37739" w:rsidRPr="00FC14F5">
        <w:rPr>
          <w:rFonts w:ascii="Arial" w:hAnsi="Arial" w:cs="Arial"/>
          <w:sz w:val="18"/>
          <w:szCs w:val="18"/>
          <w:u w:val="single"/>
        </w:rPr>
        <w:t xml:space="preserve"> </w:t>
      </w:r>
      <w:proofErr w:type="gramStart"/>
      <w:r w:rsidR="00390A42">
        <w:rPr>
          <w:rFonts w:ascii="Arial" w:hAnsi="Arial" w:cs="Arial"/>
          <w:sz w:val="18"/>
          <w:szCs w:val="18"/>
        </w:rPr>
        <w:t>( applies</w:t>
      </w:r>
      <w:proofErr w:type="gramEnd"/>
      <w:r w:rsidR="00390A42">
        <w:rPr>
          <w:rFonts w:ascii="Arial" w:hAnsi="Arial" w:cs="Arial"/>
          <w:sz w:val="18"/>
          <w:szCs w:val="18"/>
        </w:rPr>
        <w:t xml:space="preserve"> to position A only)</w:t>
      </w:r>
    </w:p>
    <w:p w14:paraId="722F8466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494CAA44" w14:textId="5925F3E2" w:rsidR="00390A42" w:rsidRDefault="00390A42" w:rsidP="002B012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Position A please mark: </w:t>
      </w:r>
      <w:r w:rsidR="004C69C3" w:rsidRPr="00FC14F5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="004C69C3"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="004C69C3" w:rsidRPr="00FC14F5">
        <w:rPr>
          <w:sz w:val="18"/>
          <w:szCs w:val="18"/>
        </w:rPr>
        <w:fldChar w:fldCharType="end"/>
      </w:r>
      <w:bookmarkEnd w:id="7"/>
      <w:r w:rsidR="0032354B" w:rsidRPr="00FC14F5">
        <w:rPr>
          <w:rFonts w:ascii="Arial" w:hAnsi="Arial" w:cs="Arial"/>
          <w:sz w:val="18"/>
          <w:szCs w:val="18"/>
        </w:rPr>
        <w:t xml:space="preserve">  Removed</w:t>
      </w:r>
      <w:r>
        <w:rPr>
          <w:rFonts w:ascii="Arial" w:hAnsi="Arial" w:cs="Arial"/>
          <w:sz w:val="18"/>
          <w:szCs w:val="18"/>
        </w:rPr>
        <w:t xml:space="preserve">  </w:t>
      </w:r>
      <w:r w:rsidR="0032354B" w:rsidRPr="00FC14F5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354B"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="0032354B" w:rsidRPr="00FC14F5">
        <w:rPr>
          <w:sz w:val="18"/>
          <w:szCs w:val="18"/>
        </w:rPr>
        <w:fldChar w:fldCharType="end"/>
      </w:r>
      <w:r w:rsidR="0032354B" w:rsidRPr="00FC14F5">
        <w:rPr>
          <w:rFonts w:ascii="Arial" w:hAnsi="Arial" w:cs="Arial"/>
          <w:sz w:val="18"/>
          <w:szCs w:val="18"/>
        </w:rPr>
        <w:t xml:space="preserve">  </w:t>
      </w:r>
      <w:r w:rsidR="00D50803" w:rsidRPr="00FC14F5">
        <w:rPr>
          <w:rFonts w:ascii="Arial" w:hAnsi="Arial" w:cs="Arial"/>
          <w:sz w:val="18"/>
          <w:szCs w:val="18"/>
        </w:rPr>
        <w:t>In Place (Not Removed)</w:t>
      </w:r>
    </w:p>
    <w:p w14:paraId="200A19FE" w14:textId="77777777" w:rsidR="00390A42" w:rsidRDefault="00390A42" w:rsidP="002B0120">
      <w:pPr>
        <w:spacing w:line="276" w:lineRule="auto"/>
        <w:rPr>
          <w:rFonts w:ascii="Arial" w:hAnsi="Arial" w:cs="Arial"/>
          <w:sz w:val="18"/>
          <w:szCs w:val="18"/>
        </w:rPr>
      </w:pPr>
    </w:p>
    <w:p w14:paraId="51C0B1DF" w14:textId="7916CD4A" w:rsidR="00390A42" w:rsidRPr="00FC14F5" w:rsidRDefault="00390A42" w:rsidP="002B0120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for Position B “must be in place” and for Position C “must be removed” will be performed. </w:t>
      </w:r>
    </w:p>
    <w:p w14:paraId="5CF915B0" w14:textId="77777777" w:rsidR="0018779B" w:rsidRPr="00FC14F5" w:rsidRDefault="0018779B" w:rsidP="002B0120">
      <w:pPr>
        <w:spacing w:line="276" w:lineRule="auto"/>
        <w:rPr>
          <w:rFonts w:ascii="Arial" w:hAnsi="Arial" w:cs="Arial"/>
          <w:sz w:val="18"/>
          <w:szCs w:val="18"/>
        </w:rPr>
      </w:pPr>
    </w:p>
    <w:p w14:paraId="5AC1E8C9" w14:textId="77777777" w:rsidR="000C423D" w:rsidRPr="00FC14F5" w:rsidRDefault="000C423D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FC14F5">
        <w:rPr>
          <w:rFonts w:ascii="Arial" w:hAnsi="Arial" w:cs="Arial"/>
          <w:sz w:val="18"/>
          <w:szCs w:val="18"/>
          <w:u w:val="single"/>
        </w:rPr>
        <w:t xml:space="preserve">TEST SIDE </w:t>
      </w:r>
      <w:r w:rsidR="006A12BD" w:rsidRPr="00FC14F5">
        <w:rPr>
          <w:rFonts w:ascii="Arial" w:hAnsi="Arial" w:cs="Arial"/>
          <w:sz w:val="18"/>
          <w:szCs w:val="18"/>
          <w:u w:val="single"/>
        </w:rPr>
        <w:t>(Side that will face the patient model during conditioning and be impacted by NaCl during NaCl testing)</w:t>
      </w:r>
      <w:r w:rsidRPr="00FC14F5">
        <w:rPr>
          <w:rFonts w:ascii="Arial" w:hAnsi="Arial" w:cs="Arial"/>
          <w:sz w:val="18"/>
          <w:szCs w:val="18"/>
        </w:rPr>
        <w:t>-</w:t>
      </w:r>
    </w:p>
    <w:p w14:paraId="5C0C5DC8" w14:textId="77777777" w:rsidR="000C423D" w:rsidRPr="00FC14F5" w:rsidRDefault="000C423D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617697AC" w14:textId="77777777" w:rsidR="000C423D" w:rsidRPr="00FC14F5" w:rsidRDefault="000C423D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r w:rsidRPr="00FC14F5">
        <w:rPr>
          <w:rFonts w:ascii="Arial" w:hAnsi="Arial" w:cs="Arial"/>
          <w:sz w:val="18"/>
          <w:szCs w:val="18"/>
        </w:rPr>
        <w:t xml:space="preserve">  SMALLER PORT</w:t>
      </w:r>
      <w:r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tab/>
      </w:r>
      <w:r w:rsidRPr="00FC14F5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Pr="00FC14F5">
        <w:rPr>
          <w:sz w:val="18"/>
          <w:szCs w:val="18"/>
        </w:rPr>
        <w:fldChar w:fldCharType="end"/>
      </w:r>
      <w:r w:rsidRPr="00FC14F5">
        <w:rPr>
          <w:rFonts w:ascii="Arial" w:hAnsi="Arial" w:cs="Arial"/>
          <w:sz w:val="18"/>
          <w:szCs w:val="18"/>
        </w:rPr>
        <w:t xml:space="preserve">  LARGER </w:t>
      </w:r>
      <w:proofErr w:type="gramStart"/>
      <w:r w:rsidRPr="00FC14F5">
        <w:rPr>
          <w:rFonts w:ascii="Arial" w:hAnsi="Arial" w:cs="Arial"/>
          <w:sz w:val="18"/>
          <w:szCs w:val="18"/>
        </w:rPr>
        <w:t>PORT</w:t>
      </w:r>
      <w:r w:rsidR="006A12BD" w:rsidRPr="00FC14F5">
        <w:rPr>
          <w:rFonts w:ascii="Arial" w:hAnsi="Arial" w:cs="Arial"/>
          <w:sz w:val="18"/>
          <w:szCs w:val="18"/>
        </w:rPr>
        <w:t xml:space="preserve">  </w:t>
      </w:r>
      <w:r w:rsidR="006A12BD" w:rsidRPr="00FC14F5">
        <w:rPr>
          <w:rFonts w:ascii="Arial" w:hAnsi="Arial" w:cs="Arial"/>
          <w:sz w:val="18"/>
          <w:szCs w:val="18"/>
        </w:rPr>
        <w:tab/>
      </w:r>
      <w:proofErr w:type="gramEnd"/>
      <w:r w:rsidR="006A12BD" w:rsidRPr="00FC14F5">
        <w:rPr>
          <w:rFonts w:ascii="Arial" w:hAnsi="Arial" w:cs="Arial"/>
          <w:sz w:val="18"/>
          <w:szCs w:val="18"/>
        </w:rPr>
        <w:t xml:space="preserve">           </w:t>
      </w:r>
      <w:r w:rsidR="006A12BD" w:rsidRPr="00FC14F5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A12BD" w:rsidRPr="00FC14F5">
        <w:rPr>
          <w:rFonts w:ascii="Arial" w:hAnsi="Arial" w:cs="Arial"/>
          <w:sz w:val="18"/>
          <w:szCs w:val="18"/>
        </w:rPr>
        <w:instrText xml:space="preserve"> FORMCHECKBOX </w:instrText>
      </w:r>
      <w:r w:rsidR="003B524F">
        <w:rPr>
          <w:rFonts w:ascii="Arial" w:hAnsi="Arial" w:cs="Arial"/>
          <w:sz w:val="18"/>
          <w:szCs w:val="18"/>
        </w:rPr>
      </w:r>
      <w:r w:rsidR="003B524F">
        <w:rPr>
          <w:rFonts w:ascii="Arial" w:hAnsi="Arial" w:cs="Arial"/>
          <w:sz w:val="18"/>
          <w:szCs w:val="18"/>
        </w:rPr>
        <w:fldChar w:fldCharType="separate"/>
      </w:r>
      <w:r w:rsidR="006A12BD" w:rsidRPr="00FC14F5">
        <w:rPr>
          <w:sz w:val="18"/>
          <w:szCs w:val="18"/>
        </w:rPr>
        <w:fldChar w:fldCharType="end"/>
      </w:r>
      <w:r w:rsidR="006A12BD" w:rsidRPr="00FC14F5">
        <w:rPr>
          <w:rFonts w:ascii="Arial" w:hAnsi="Arial" w:cs="Arial"/>
          <w:sz w:val="18"/>
          <w:szCs w:val="18"/>
        </w:rPr>
        <w:t xml:space="preserve">  OTHER:</w:t>
      </w:r>
      <w:r w:rsidR="006A12BD" w:rsidRPr="00FC14F5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</w:t>
      </w:r>
      <w:r w:rsidR="006A12BD" w:rsidRPr="00FC14F5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</w:p>
    <w:p w14:paraId="1DA58F68" w14:textId="77777777" w:rsidR="00FC14F5" w:rsidRDefault="00FC14F5" w:rsidP="002B0120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737B4E29" w14:textId="77777777" w:rsidR="00C64424" w:rsidRPr="00FC14F5" w:rsidRDefault="00C64424" w:rsidP="002B0120">
      <w:pPr>
        <w:spacing w:line="276" w:lineRule="auto"/>
        <w:rPr>
          <w:rFonts w:ascii="Arial" w:hAnsi="Arial" w:cs="Arial"/>
          <w:sz w:val="18"/>
          <w:szCs w:val="18"/>
        </w:rPr>
      </w:pPr>
      <w:r w:rsidRPr="00FC14F5">
        <w:rPr>
          <w:rFonts w:ascii="Arial" w:hAnsi="Arial" w:cs="Arial"/>
          <w:sz w:val="18"/>
          <w:szCs w:val="18"/>
          <w:u w:val="single"/>
        </w:rPr>
        <w:t>NUMBER TO BE TESTED</w:t>
      </w:r>
      <w:r w:rsidR="00B37739" w:rsidRPr="00FC14F5">
        <w:rPr>
          <w:rFonts w:ascii="Arial" w:hAnsi="Arial" w:cs="Arial"/>
          <w:sz w:val="18"/>
          <w:szCs w:val="18"/>
          <w:u w:val="single"/>
        </w:rPr>
        <w:t xml:space="preserve"> </w:t>
      </w:r>
      <w:r w:rsidR="002D5DA5" w:rsidRPr="00FC14F5">
        <w:rPr>
          <w:rFonts w:ascii="Arial" w:hAnsi="Arial" w:cs="Arial"/>
          <w:sz w:val="18"/>
          <w:szCs w:val="18"/>
        </w:rPr>
        <w:t xml:space="preserve">-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783"/>
        <w:gridCol w:w="1463"/>
        <w:gridCol w:w="956"/>
        <w:gridCol w:w="847"/>
        <w:gridCol w:w="401"/>
        <w:gridCol w:w="751"/>
        <w:gridCol w:w="2208"/>
      </w:tblGrid>
      <w:tr w:rsidR="00F44746" w:rsidRPr="00FC14F5" w14:paraId="69B2F016" w14:textId="77777777" w:rsidTr="00CF6ABA">
        <w:trPr>
          <w:trHeight w:val="576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82BD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Conditioned</w:t>
            </w:r>
            <w:r w:rsidR="00C2570E" w:rsidRPr="00FC14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E72A4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0B939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Not Cond</w:t>
            </w:r>
            <w:r w:rsidR="005B5EBD" w:rsidRPr="00FC14F5">
              <w:rPr>
                <w:rFonts w:ascii="Arial" w:hAnsi="Arial" w:cs="Arial"/>
                <w:sz w:val="18"/>
                <w:szCs w:val="18"/>
              </w:rPr>
              <w:t>itioned</w:t>
            </w:r>
            <w:r w:rsidR="00C2570E" w:rsidRPr="00FC14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E89A9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3FCF3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Total</w:t>
            </w:r>
            <w:r w:rsidR="00C2570E" w:rsidRPr="00FC14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1BC71F" w14:textId="77777777" w:rsidR="006F6955" w:rsidRPr="00FC14F5" w:rsidRDefault="006F6955" w:rsidP="002B012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746" w:rsidRPr="00FC14F5" w14:paraId="5E7EBFA4" w14:textId="77777777" w:rsidTr="00CF6ABA">
        <w:trPr>
          <w:trHeight w:val="864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0B1778D" w14:textId="77777777" w:rsidR="00F44746" w:rsidRPr="00FC14F5" w:rsidRDefault="00F44746" w:rsidP="00F44746">
            <w:pPr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211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423DC" w14:textId="77777777" w:rsidR="00CF6ABA" w:rsidRPr="00FC14F5" w:rsidRDefault="00CF6ABA" w:rsidP="00F447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82054E9" w14:textId="77777777" w:rsidR="00F44746" w:rsidRPr="00FC14F5" w:rsidRDefault="00F44746" w:rsidP="00F44746">
            <w:pPr>
              <w:rPr>
                <w:rFonts w:ascii="Arial" w:hAnsi="Arial" w:cs="Arial"/>
                <w:sz w:val="18"/>
                <w:szCs w:val="18"/>
              </w:rPr>
            </w:pPr>
            <w:r w:rsidRPr="00FC14F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6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4C02" w14:textId="77777777" w:rsidR="00F44746" w:rsidRPr="00FC14F5" w:rsidRDefault="00F44746" w:rsidP="00F447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8AEB64" w14:textId="77777777" w:rsidR="00F44746" w:rsidRDefault="00F44746" w:rsidP="00FC14F5">
      <w:pPr>
        <w:rPr>
          <w:sz w:val="20"/>
          <w:szCs w:val="20"/>
        </w:rPr>
      </w:pPr>
    </w:p>
    <w:p w14:paraId="4F753BFC" w14:textId="77777777" w:rsidR="00A562A7" w:rsidRPr="00A562A7" w:rsidRDefault="00A562A7" w:rsidP="00A562A7">
      <w:pPr>
        <w:jc w:val="center"/>
        <w:rPr>
          <w:rFonts w:ascii="Arial" w:hAnsi="Arial" w:cs="Arial"/>
          <w:sz w:val="18"/>
          <w:szCs w:val="18"/>
        </w:rPr>
      </w:pPr>
      <w:r w:rsidRPr="00A562A7">
        <w:rPr>
          <w:rFonts w:ascii="Arial" w:hAnsi="Arial" w:cs="Arial"/>
          <w:sz w:val="18"/>
          <w:szCs w:val="18"/>
        </w:rPr>
        <w:t>Confidential and Proprietary Information. Do not duplicate or copy.</w:t>
      </w:r>
    </w:p>
    <w:sectPr w:rsidR="00A562A7" w:rsidRPr="00A562A7" w:rsidSect="00F44746">
      <w:footerReference w:type="default" r:id="rId9"/>
      <w:pgSz w:w="12240" w:h="15840"/>
      <w:pgMar w:top="907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EF21F" w14:textId="77777777" w:rsidR="003B524F" w:rsidRDefault="003B524F">
      <w:r>
        <w:separator/>
      </w:r>
    </w:p>
  </w:endnote>
  <w:endnote w:type="continuationSeparator" w:id="0">
    <w:p w14:paraId="2DE42ADD" w14:textId="77777777" w:rsidR="003B524F" w:rsidRDefault="003B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056E" w14:textId="0FB7B1DE" w:rsidR="00F44746" w:rsidRDefault="00F4474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PRINTED: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 MMMM yyyy" </w:instrText>
    </w:r>
    <w:r>
      <w:rPr>
        <w:rFonts w:ascii="Arial" w:hAnsi="Arial" w:cs="Arial"/>
        <w:sz w:val="16"/>
        <w:szCs w:val="16"/>
      </w:rPr>
      <w:fldChar w:fldCharType="separate"/>
    </w:r>
    <w:r w:rsidR="00A65640">
      <w:rPr>
        <w:rFonts w:ascii="Arial" w:hAnsi="Arial" w:cs="Arial"/>
        <w:noProof/>
        <w:sz w:val="16"/>
        <w:szCs w:val="16"/>
      </w:rPr>
      <w:t>14 April 2021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"HH:mm:ss" </w:instrText>
    </w:r>
    <w:r>
      <w:rPr>
        <w:rFonts w:ascii="Arial" w:hAnsi="Arial" w:cs="Arial"/>
        <w:sz w:val="16"/>
        <w:szCs w:val="16"/>
      </w:rPr>
      <w:fldChar w:fldCharType="separate"/>
    </w:r>
    <w:r w:rsidR="00A65640">
      <w:rPr>
        <w:rFonts w:ascii="Arial" w:hAnsi="Arial" w:cs="Arial"/>
        <w:noProof/>
        <w:sz w:val="16"/>
        <w:szCs w:val="16"/>
      </w:rPr>
      <w:t>16:03:13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64E51E55" w14:textId="77777777" w:rsidR="00F44746" w:rsidRDefault="00F44746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696E" w14:textId="77777777" w:rsidR="003B524F" w:rsidRDefault="003B524F">
      <w:r>
        <w:separator/>
      </w:r>
    </w:p>
  </w:footnote>
  <w:footnote w:type="continuationSeparator" w:id="0">
    <w:p w14:paraId="1FC796B7" w14:textId="77777777" w:rsidR="003B524F" w:rsidRDefault="003B5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7D"/>
    <w:rsid w:val="00012DFE"/>
    <w:rsid w:val="000C423D"/>
    <w:rsid w:val="0018779B"/>
    <w:rsid w:val="00224166"/>
    <w:rsid w:val="00287FEA"/>
    <w:rsid w:val="002B0120"/>
    <w:rsid w:val="002D5DA5"/>
    <w:rsid w:val="0032354B"/>
    <w:rsid w:val="00390A42"/>
    <w:rsid w:val="003B524F"/>
    <w:rsid w:val="0047298E"/>
    <w:rsid w:val="004C69C3"/>
    <w:rsid w:val="00541D20"/>
    <w:rsid w:val="00570947"/>
    <w:rsid w:val="005B5EBD"/>
    <w:rsid w:val="00691EE0"/>
    <w:rsid w:val="006A12BD"/>
    <w:rsid w:val="006C6972"/>
    <w:rsid w:val="006F6955"/>
    <w:rsid w:val="0079577D"/>
    <w:rsid w:val="00964C9A"/>
    <w:rsid w:val="00A0238B"/>
    <w:rsid w:val="00A0501F"/>
    <w:rsid w:val="00A414E2"/>
    <w:rsid w:val="00A471FA"/>
    <w:rsid w:val="00A562A7"/>
    <w:rsid w:val="00A65640"/>
    <w:rsid w:val="00AD6E67"/>
    <w:rsid w:val="00B13AAE"/>
    <w:rsid w:val="00B37739"/>
    <w:rsid w:val="00B479B6"/>
    <w:rsid w:val="00C2570E"/>
    <w:rsid w:val="00C64424"/>
    <w:rsid w:val="00CA5DE0"/>
    <w:rsid w:val="00CC6CFE"/>
    <w:rsid w:val="00CF6ABA"/>
    <w:rsid w:val="00D50803"/>
    <w:rsid w:val="00D64087"/>
    <w:rsid w:val="00E61512"/>
    <w:rsid w:val="00ED229D"/>
    <w:rsid w:val="00F30F4F"/>
    <w:rsid w:val="00F44746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26665E"/>
  <w15:docId w15:val="{A32EB4F6-7F91-4B6C-890F-A3A9BEAD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974D-70B7-4DF9-A6F2-20046CF5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Labs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Pizzi</dc:creator>
  <cp:lastModifiedBy>Cameron Seegmiller</cp:lastModifiedBy>
  <cp:revision>2</cp:revision>
  <cp:lastPrinted>2012-10-11T00:54:00Z</cp:lastPrinted>
  <dcterms:created xsi:type="dcterms:W3CDTF">2021-04-14T22:09:00Z</dcterms:created>
  <dcterms:modified xsi:type="dcterms:W3CDTF">2021-04-14T22:09:00Z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FRM0057</vt:lpwstr>
  </property>
  <property fmtid="{D5CDD505-2E9C-101B-9397-08002B2CF9AE}" pid="3" name="MC_ExpirationDate">
    <vt:lpwstr/>
  </property>
  <property fmtid="{D5CDD505-2E9C-101B-9397-08002B2CF9AE}" pid="4" name="MC_Owner">
    <vt:lpwstr>JLAMPLUGH</vt:lpwstr>
  </property>
  <property fmtid="{D5CDD505-2E9C-101B-9397-08002B2CF9AE}" pid="5" name="MC_Notes">
    <vt:lpwstr>STP0090</vt:lpwstr>
  </property>
  <property fmtid="{D5CDD505-2E9C-101B-9397-08002B2CF9AE}" pid="6" name="MC_Vault">
    <vt:lpwstr>PFRM - RELEASE</vt:lpwstr>
  </property>
  <property fmtid="{D5CDD505-2E9C-101B-9397-08002B2CF9AE}" pid="7" name="MC_CreatedDate">
    <vt:lpwstr>09 Feb 2009</vt:lpwstr>
  </property>
  <property fmtid="{D5CDD505-2E9C-101B-9397-08002B2CF9AE}" pid="8" name="MC_Status">
    <vt:lpwstr>Release</vt:lpwstr>
  </property>
  <property fmtid="{D5CDD505-2E9C-101B-9397-08002B2CF9AE}" pid="9" name="MC_Title">
    <vt:lpwstr>Accelerated Aging Parameters Form</vt:lpwstr>
  </property>
  <property fmtid="{D5CDD505-2E9C-101B-9397-08002B2CF9AE}" pid="10" name="MC_ReleaseDate">
    <vt:lpwstr>22 Mar 2011</vt:lpwstr>
  </property>
  <property fmtid="{D5CDD505-2E9C-101B-9397-08002B2CF9AE}" pid="11" name="MC_NextReviewDate">
    <vt:lpwstr/>
  </property>
  <property fmtid="{D5CDD505-2E9C-101B-9397-08002B2CF9AE}" pid="12" name="MC_EffectiveDate">
    <vt:lpwstr>22 Mar 2011</vt:lpwstr>
  </property>
  <property fmtid="{D5CDD505-2E9C-101B-9397-08002B2CF9AE}" pid="13" name="MC_Author">
    <vt:lpwstr>EDIAZ</vt:lpwstr>
  </property>
  <property fmtid="{D5CDD505-2E9C-101B-9397-08002B2CF9AE}" pid="14" name="MC_Revision">
    <vt:lpwstr>8</vt:lpwstr>
  </property>
  <property fmtid="{D5CDD505-2E9C-101B-9397-08002B2CF9AE}" pid="15" name="MC_CF_Section/Department">
    <vt:lpwstr>Packaging</vt:lpwstr>
  </property>
  <property fmtid="{D5CDD505-2E9C-101B-9397-08002B2CF9AE}" pid="16" name="MC_CF_Update Number">
    <vt:lpwstr>0</vt:lpwstr>
  </property>
  <property fmtid="{D5CDD505-2E9C-101B-9397-08002B2CF9AE}" pid="17" name="MC_CF_SectionDepartment">
    <vt:lpwstr>Packaging</vt:lpwstr>
  </property>
  <property fmtid="{D5CDD505-2E9C-101B-9397-08002B2CF9AE}" pid="18" name="MC_CF_Route Name">
    <vt:lpwstr>Doc Appr - Packaging</vt:lpwstr>
  </property>
  <property fmtid="{D5CDD505-2E9C-101B-9397-08002B2CF9AE}" pid="19" name="MC_CF_On_Website">
    <vt:lpwstr/>
  </property>
  <property fmtid="{D5CDD505-2E9C-101B-9397-08002B2CF9AE}" pid="20" name="MC_CF_Posted">
    <vt:lpwstr/>
  </property>
</Properties>
</file>